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4508"/>
        <w:gridCol w:w="4508"/>
      </w:tblGrid>
      <w:tr w:rsidR="007E6CDA" w:rsidTr="007E6CDA">
        <w:tc>
          <w:tcPr>
            <w:tcW w:w="4508" w:type="dxa"/>
          </w:tcPr>
          <w:p w:rsidR="007E6CDA" w:rsidRDefault="007E6CDA" w:rsidP="007E6CDA">
            <w:r>
              <w:t>English</w:t>
            </w:r>
          </w:p>
        </w:tc>
        <w:tc>
          <w:tcPr>
            <w:tcW w:w="4508" w:type="dxa"/>
          </w:tcPr>
          <w:p w:rsidR="007E6CDA" w:rsidRDefault="007E6CDA" w:rsidP="007E6CDA">
            <w:r>
              <w:t>German</w:t>
            </w:r>
          </w:p>
        </w:tc>
      </w:tr>
      <w:tr w:rsidR="007E6CDA" w:rsidTr="007E6CDA">
        <w:tc>
          <w:tcPr>
            <w:tcW w:w="4508" w:type="dxa"/>
          </w:tcPr>
          <w:p w:rsidR="007E6CDA" w:rsidRPr="007E6CDA" w:rsidRDefault="007E6CDA" w:rsidP="007E6CDA">
            <w:pPr>
              <w:rPr>
                <w:b/>
                <w:sz w:val="32"/>
                <w:szCs w:val="32"/>
              </w:rPr>
            </w:pPr>
            <w:r>
              <w:rPr>
                <w:b/>
                <w:sz w:val="32"/>
                <w:szCs w:val="32"/>
              </w:rPr>
              <w:t>The Perfect Combination</w:t>
            </w:r>
          </w:p>
        </w:tc>
        <w:tc>
          <w:tcPr>
            <w:tcW w:w="4508" w:type="dxa"/>
          </w:tcPr>
          <w:p w:rsidR="007E6CDA" w:rsidRPr="007E6CDA" w:rsidRDefault="007E6CDA" w:rsidP="007E6CDA">
            <w:pPr>
              <w:spacing w:line="360" w:lineRule="auto"/>
              <w:jc w:val="both"/>
              <w:rPr>
                <w:b/>
                <w:sz w:val="32"/>
                <w:szCs w:val="32"/>
                <w:lang w:val="de-DE"/>
              </w:rPr>
            </w:pPr>
            <w:r w:rsidRPr="00A00622">
              <w:rPr>
                <w:b/>
                <w:sz w:val="32"/>
                <w:szCs w:val="32"/>
                <w:lang w:val="de-DE"/>
              </w:rPr>
              <w:t>Die perfekte Kombination</w:t>
            </w:r>
          </w:p>
        </w:tc>
      </w:tr>
      <w:tr w:rsidR="007E6CDA" w:rsidRPr="00D1233F" w:rsidTr="007E6CDA">
        <w:tc>
          <w:tcPr>
            <w:tcW w:w="4508" w:type="dxa"/>
          </w:tcPr>
          <w:p w:rsidR="007E6CDA" w:rsidRDefault="007E6CDA" w:rsidP="007E6CDA">
            <w:r>
              <w:t>A Falk cookware set has all the ingredients you need to produce mealtime masterpieces.</w:t>
            </w:r>
          </w:p>
        </w:tc>
        <w:tc>
          <w:tcPr>
            <w:tcW w:w="4508" w:type="dxa"/>
          </w:tcPr>
          <w:p w:rsidR="00D1233F" w:rsidRPr="00D1233F" w:rsidRDefault="00D1233F" w:rsidP="00D1233F">
            <w:pPr>
              <w:rPr>
                <w:lang w:val="de-DE"/>
              </w:rPr>
            </w:pPr>
            <w:r w:rsidRPr="00D1233F">
              <w:rPr>
                <w:lang w:val="de-DE"/>
              </w:rPr>
              <w:t>Ein Falk Kochgeschirr-Set hat alle Zutaten, die Sie für Mahlzeiten der Meisterklasse brauchen.</w:t>
            </w:r>
          </w:p>
          <w:p w:rsidR="007E6CDA" w:rsidRPr="007E6CDA" w:rsidRDefault="007E6CDA" w:rsidP="001F1E37">
            <w:pPr>
              <w:rPr>
                <w:lang w:val="de-DE"/>
              </w:rPr>
            </w:pPr>
          </w:p>
        </w:tc>
      </w:tr>
      <w:tr w:rsidR="007E6CDA" w:rsidRPr="00D1233F" w:rsidTr="007E6CDA">
        <w:tc>
          <w:tcPr>
            <w:tcW w:w="4508" w:type="dxa"/>
          </w:tcPr>
          <w:p w:rsidR="007E6CDA" w:rsidRPr="007E6CDA" w:rsidRDefault="007E6CDA" w:rsidP="007E6CDA">
            <w:r w:rsidRPr="007E6CDA">
              <w:t>Unique bimetal technology, unbeatable thermal performance and le</w:t>
            </w:r>
            <w:r>
              <w:t>gendary hand-craftsmanship make our heirloom quality copperware the only choice when it comes to cooking your ‘specials’ to perfection, while a lifetime guarantee adds a generous helping of reassurance.</w:t>
            </w:r>
          </w:p>
        </w:tc>
        <w:tc>
          <w:tcPr>
            <w:tcW w:w="4508" w:type="dxa"/>
          </w:tcPr>
          <w:p w:rsidR="007E6CDA" w:rsidRPr="007E6CDA" w:rsidRDefault="00D1233F" w:rsidP="00EC4AE4">
            <w:pPr>
              <w:autoSpaceDE w:val="0"/>
              <w:autoSpaceDN w:val="0"/>
              <w:adjustRightInd w:val="0"/>
              <w:rPr>
                <w:lang w:val="de-DE"/>
              </w:rPr>
            </w:pPr>
            <w:r w:rsidRPr="00D1233F">
              <w:rPr>
                <w:lang w:val="de-DE"/>
              </w:rPr>
              <w:t>Die einzigartige Bimetall-Technologie, unschlagbare Wärmeleistung und legendäre Handarbeit machen die Qualität unseres Kupferkochgeschirrs aus und für Sie zur ersten Wahl, wenn Ihre „Spezialgerichte“ perfekt gelingen sollen. Als weitere Zutat erhalten Sie die Sicherheit einer lebenslangen Garantie.</w:t>
            </w:r>
            <w:bookmarkStart w:id="0" w:name="_GoBack"/>
            <w:bookmarkEnd w:id="0"/>
          </w:p>
        </w:tc>
      </w:tr>
      <w:tr w:rsidR="007E6CDA" w:rsidRPr="00D1233F" w:rsidTr="007E6CDA">
        <w:tc>
          <w:tcPr>
            <w:tcW w:w="4508" w:type="dxa"/>
          </w:tcPr>
          <w:p w:rsidR="007E6CDA" w:rsidRPr="007E6CDA" w:rsidRDefault="007E6CDA" w:rsidP="007E6CDA">
            <w:r w:rsidRPr="007E6CDA">
              <w:t xml:space="preserve">Falk cookware sets are the perfect gift for friends, family... </w:t>
            </w:r>
            <w:r>
              <w:t>or even for yourself.</w:t>
            </w:r>
          </w:p>
        </w:tc>
        <w:tc>
          <w:tcPr>
            <w:tcW w:w="4508" w:type="dxa"/>
          </w:tcPr>
          <w:p w:rsidR="00D1233F" w:rsidRPr="00D1233F" w:rsidRDefault="00D1233F" w:rsidP="00D1233F">
            <w:pPr>
              <w:autoSpaceDE w:val="0"/>
              <w:autoSpaceDN w:val="0"/>
              <w:adjustRightInd w:val="0"/>
              <w:rPr>
                <w:lang w:val="de-DE"/>
              </w:rPr>
            </w:pPr>
            <w:r w:rsidRPr="00D1233F">
              <w:rPr>
                <w:lang w:val="de-DE"/>
              </w:rPr>
              <w:t>Falk Kochgeschirr-Sets sind das perfekte Geschenk für Freunde, in der Familie und … natürlich für Sie selbst.</w:t>
            </w:r>
          </w:p>
          <w:p w:rsidR="00D1233F" w:rsidRPr="00D1233F" w:rsidRDefault="00D1233F" w:rsidP="00D1233F">
            <w:pPr>
              <w:autoSpaceDE w:val="0"/>
              <w:autoSpaceDN w:val="0"/>
              <w:adjustRightInd w:val="0"/>
              <w:rPr>
                <w:lang w:val="de-DE"/>
              </w:rPr>
            </w:pPr>
            <w:r w:rsidRPr="00D1233F">
              <w:rPr>
                <w:lang w:val="de-DE"/>
              </w:rPr>
              <w:t xml:space="preserve">  </w:t>
            </w:r>
          </w:p>
          <w:p w:rsidR="007E6CDA" w:rsidRPr="007E6CDA" w:rsidRDefault="007E6CDA" w:rsidP="003A2897">
            <w:pPr>
              <w:autoSpaceDE w:val="0"/>
              <w:autoSpaceDN w:val="0"/>
              <w:adjustRightInd w:val="0"/>
              <w:rPr>
                <w:lang w:val="de-DE"/>
              </w:rPr>
            </w:pPr>
          </w:p>
        </w:tc>
      </w:tr>
      <w:tr w:rsidR="007E6CDA" w:rsidRPr="007E6CDA" w:rsidTr="007E6CDA">
        <w:tc>
          <w:tcPr>
            <w:tcW w:w="4508" w:type="dxa"/>
          </w:tcPr>
          <w:p w:rsidR="007E6CDA" w:rsidRPr="007E6CDA" w:rsidRDefault="007E6CDA" w:rsidP="007E6CDA">
            <w:r w:rsidRPr="007E6CDA">
              <w:t>Take a look at our</w:t>
            </w:r>
            <w:r>
              <w:t xml:space="preserve"> full range of cookware at www.falkcopperware.com</w:t>
            </w:r>
          </w:p>
        </w:tc>
        <w:tc>
          <w:tcPr>
            <w:tcW w:w="4508" w:type="dxa"/>
          </w:tcPr>
          <w:p w:rsidR="00D1233F" w:rsidRPr="00D1233F" w:rsidRDefault="00D1233F" w:rsidP="00D1233F">
            <w:pPr>
              <w:autoSpaceDE w:val="0"/>
              <w:autoSpaceDN w:val="0"/>
              <w:adjustRightInd w:val="0"/>
              <w:rPr>
                <w:lang w:val="de-DE"/>
              </w:rPr>
            </w:pPr>
            <w:r w:rsidRPr="00D1233F">
              <w:rPr>
                <w:lang w:val="de-DE"/>
              </w:rPr>
              <w:t xml:space="preserve">Sehen Sie sich gerne unser gesamtes Angebot an Kochgeschirren an auf </w:t>
            </w:r>
          </w:p>
          <w:p w:rsidR="00D1233F" w:rsidRPr="00D1233F" w:rsidRDefault="00D1233F" w:rsidP="00D1233F">
            <w:pPr>
              <w:autoSpaceDE w:val="0"/>
              <w:autoSpaceDN w:val="0"/>
              <w:adjustRightInd w:val="0"/>
              <w:rPr>
                <w:lang w:val="de-DE"/>
              </w:rPr>
            </w:pPr>
            <w:r w:rsidRPr="00D1233F">
              <w:rPr>
                <w:lang w:val="de-DE"/>
              </w:rPr>
              <w:t>www.falkcoppercookware.com</w:t>
            </w:r>
          </w:p>
          <w:p w:rsidR="007E6CDA" w:rsidRPr="007E6CDA" w:rsidRDefault="007E6CDA" w:rsidP="007E6CDA">
            <w:pPr>
              <w:autoSpaceDE w:val="0"/>
              <w:autoSpaceDN w:val="0"/>
              <w:adjustRightInd w:val="0"/>
              <w:rPr>
                <w:i/>
                <w:lang w:val="de-DE"/>
              </w:rPr>
            </w:pPr>
          </w:p>
        </w:tc>
      </w:tr>
      <w:tr w:rsidR="007E6CDA" w:rsidRPr="007E6CDA" w:rsidTr="007E6CDA">
        <w:tc>
          <w:tcPr>
            <w:tcW w:w="4508" w:type="dxa"/>
          </w:tcPr>
          <w:p w:rsidR="007E6CDA" w:rsidRPr="001F1E37" w:rsidRDefault="001F1E37" w:rsidP="007E6CDA">
            <w:r w:rsidRPr="001F1E37">
              <w:t>THE WORLD’S FINEST COPPER COOKWARE</w:t>
            </w:r>
          </w:p>
        </w:tc>
        <w:tc>
          <w:tcPr>
            <w:tcW w:w="4508" w:type="dxa"/>
          </w:tcPr>
          <w:p w:rsidR="007E6CDA" w:rsidRPr="001F1E37" w:rsidRDefault="00EC4AE4" w:rsidP="00EC4AE4">
            <w:pPr>
              <w:rPr>
                <w:lang w:val="de-DE"/>
              </w:rPr>
            </w:pPr>
            <w:r>
              <w:rPr>
                <w:lang w:val="de-DE"/>
              </w:rPr>
              <w:t>ERSTKLASSIGES</w:t>
            </w:r>
            <w:r w:rsidR="001F1E37">
              <w:rPr>
                <w:lang w:val="de-DE"/>
              </w:rPr>
              <w:t xml:space="preserve"> KUPFER-KOCHGESCHIRR</w:t>
            </w:r>
          </w:p>
        </w:tc>
      </w:tr>
    </w:tbl>
    <w:p w:rsidR="00D558F5" w:rsidRPr="007E6CDA" w:rsidRDefault="00D558F5" w:rsidP="007E6CDA">
      <w:pPr>
        <w:rPr>
          <w:lang w:val="de-DE"/>
        </w:rPr>
      </w:pPr>
    </w:p>
    <w:sectPr w:rsidR="00D558F5" w:rsidRPr="007E6C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81F"/>
    <w:rsid w:val="00094D8E"/>
    <w:rsid w:val="001F1E37"/>
    <w:rsid w:val="002A1EA1"/>
    <w:rsid w:val="003A281F"/>
    <w:rsid w:val="003A2897"/>
    <w:rsid w:val="00517C88"/>
    <w:rsid w:val="007D0E25"/>
    <w:rsid w:val="007E6CDA"/>
    <w:rsid w:val="00A00622"/>
    <w:rsid w:val="00AA2CC6"/>
    <w:rsid w:val="00D1233F"/>
    <w:rsid w:val="00D303EF"/>
    <w:rsid w:val="00D558F5"/>
    <w:rsid w:val="00EC4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F6A90A-258C-4F12-9B60-D5841CB2F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6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187</Words>
  <Characters>1069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
  <dc:description/>
  <cp:lastModifiedBy>Andrea Romero (Wolfestone)</cp:lastModifiedBy>
  <cp:revision>2</cp:revision>
  <dcterms:created xsi:type="dcterms:W3CDTF">2015-10-23T11:05:00Z</dcterms:created>
  <dcterms:modified xsi:type="dcterms:W3CDTF">2015-10-23T11:05:00Z</dcterms:modified>
</cp:coreProperties>
</file>