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ACC" w:rsidRDefault="00EF7ACC" w:rsidP="00EF7ACC"/>
    <w:p w:rsidR="00EF7ACC" w:rsidRPr="00D84779" w:rsidRDefault="00EF7ACC" w:rsidP="00EF7ACC">
      <w:pPr>
        <w:rPr>
          <w:rFonts w:asciiTheme="majorHAnsi" w:hAnsiTheme="majorHAnsi"/>
        </w:rPr>
      </w:pPr>
      <w:r w:rsidRPr="00D84779">
        <w:rPr>
          <w:rFonts w:asciiTheme="majorHAnsi" w:hAnsiTheme="majorHAnsi"/>
        </w:rPr>
        <w:t>Cook the dish on our cover this month and you may be starting something epic.  The winning entry will receive a Falk Culin</w:t>
      </w:r>
      <w:r w:rsidR="008832E1">
        <w:rPr>
          <w:rFonts w:asciiTheme="majorHAnsi" w:hAnsiTheme="majorHAnsi"/>
        </w:rPr>
        <w:t xml:space="preserve">air copper cookware set worth </w:t>
      </w:r>
      <w:r w:rsidRPr="00D84779">
        <w:rPr>
          <w:rFonts w:asciiTheme="majorHAnsi" w:hAnsiTheme="majorHAnsi"/>
        </w:rPr>
        <w:t>£640.00!  Comprising of three of the most popular</w:t>
      </w:r>
      <w:r w:rsidR="00D84779" w:rsidRPr="00D84779">
        <w:rPr>
          <w:rFonts w:asciiTheme="majorHAnsi" w:hAnsiTheme="majorHAnsi"/>
        </w:rPr>
        <w:t xml:space="preserve"> pieces in </w:t>
      </w:r>
      <w:r w:rsidR="008832E1">
        <w:rPr>
          <w:rFonts w:asciiTheme="majorHAnsi" w:hAnsiTheme="majorHAnsi"/>
        </w:rPr>
        <w:t>Falk’s</w:t>
      </w:r>
      <w:r w:rsidR="00D84779" w:rsidRPr="00D84779">
        <w:rPr>
          <w:rFonts w:asciiTheme="majorHAnsi" w:hAnsiTheme="majorHAnsi"/>
        </w:rPr>
        <w:t xml:space="preserve"> extensive range</w:t>
      </w:r>
      <w:r w:rsidRPr="00D84779">
        <w:rPr>
          <w:rFonts w:asciiTheme="majorHAnsi" w:hAnsiTheme="majorHAnsi"/>
        </w:rPr>
        <w:t xml:space="preserve">, this is a collection </w:t>
      </w:r>
      <w:r w:rsidR="00986325">
        <w:rPr>
          <w:rFonts w:asciiTheme="majorHAnsi" w:hAnsiTheme="majorHAnsi"/>
        </w:rPr>
        <w:t>that</w:t>
      </w:r>
      <w:r w:rsidRPr="00D84779">
        <w:rPr>
          <w:rFonts w:asciiTheme="majorHAnsi" w:hAnsiTheme="majorHAnsi"/>
        </w:rPr>
        <w:t xml:space="preserve"> will lead you to an amazing start on your next culinary adventure.</w:t>
      </w:r>
    </w:p>
    <w:p w:rsidR="00534F54" w:rsidRPr="00D84779" w:rsidRDefault="00534F54" w:rsidP="00EF7ACC">
      <w:pPr>
        <w:rPr>
          <w:rFonts w:asciiTheme="majorHAnsi" w:hAnsiTheme="majorHAnsi"/>
        </w:rPr>
      </w:pPr>
    </w:p>
    <w:p w:rsidR="00534F54" w:rsidRPr="00D84779" w:rsidRDefault="00C159D6" w:rsidP="00EF7ACC">
      <w:pPr>
        <w:rPr>
          <w:rFonts w:asciiTheme="majorHAnsi" w:hAnsiTheme="majorHAnsi"/>
        </w:rPr>
      </w:pPr>
      <w:r>
        <w:rPr>
          <w:rFonts w:asciiTheme="majorHAnsi" w:hAnsiTheme="majorHAnsi"/>
        </w:rPr>
        <w:t xml:space="preserve">The 24cm frying pan </w:t>
      </w:r>
      <w:r w:rsidR="00986325">
        <w:rPr>
          <w:rFonts w:asciiTheme="majorHAnsi" w:hAnsiTheme="majorHAnsi"/>
        </w:rPr>
        <w:t>may</w:t>
      </w:r>
      <w:r>
        <w:rPr>
          <w:rFonts w:asciiTheme="majorHAnsi" w:hAnsiTheme="majorHAnsi"/>
        </w:rPr>
        <w:t xml:space="preserve"> become an </w:t>
      </w:r>
      <w:r w:rsidR="00986325">
        <w:rPr>
          <w:rFonts w:asciiTheme="majorHAnsi" w:hAnsiTheme="majorHAnsi"/>
        </w:rPr>
        <w:t>essential</w:t>
      </w:r>
      <w:r>
        <w:rPr>
          <w:rFonts w:asciiTheme="majorHAnsi" w:hAnsiTheme="majorHAnsi"/>
        </w:rPr>
        <w:t xml:space="preserve"> part of Sunday </w:t>
      </w:r>
      <w:r w:rsidR="00986325">
        <w:rPr>
          <w:rFonts w:asciiTheme="majorHAnsi" w:hAnsiTheme="majorHAnsi"/>
        </w:rPr>
        <w:t>breakfast or weekend steak and chips</w:t>
      </w:r>
      <w:r>
        <w:rPr>
          <w:rFonts w:asciiTheme="majorHAnsi" w:hAnsiTheme="majorHAnsi"/>
        </w:rPr>
        <w:t xml:space="preserve">.  The casserole lends itself to dishes requiring slow, even heat, while the saucier is remarkably versatile. Each piece is oven safe, and can be used on either gas or electric hobs.  </w:t>
      </w:r>
      <w:r w:rsidR="00986325">
        <w:rPr>
          <w:rFonts w:asciiTheme="majorHAnsi" w:hAnsiTheme="majorHAnsi"/>
        </w:rPr>
        <w:t>The thermal properties of copper mean o</w:t>
      </w:r>
      <w:r>
        <w:rPr>
          <w:rFonts w:asciiTheme="majorHAnsi" w:hAnsiTheme="majorHAnsi"/>
        </w:rPr>
        <w:t xml:space="preserve">ur winner will </w:t>
      </w:r>
      <w:r w:rsidR="00986325">
        <w:rPr>
          <w:rFonts w:asciiTheme="majorHAnsi" w:hAnsiTheme="majorHAnsi"/>
        </w:rPr>
        <w:t>appreciate</w:t>
      </w:r>
      <w:r>
        <w:rPr>
          <w:rFonts w:asciiTheme="majorHAnsi" w:hAnsiTheme="majorHAnsi"/>
        </w:rPr>
        <w:t xml:space="preserve"> </w:t>
      </w:r>
      <w:r w:rsidR="00986325">
        <w:rPr>
          <w:rFonts w:asciiTheme="majorHAnsi" w:hAnsiTheme="majorHAnsi"/>
        </w:rPr>
        <w:t xml:space="preserve">more control over temperature and thus results.  </w:t>
      </w:r>
      <w:r w:rsidR="00D2667D">
        <w:rPr>
          <w:rFonts w:asciiTheme="majorHAnsi" w:hAnsiTheme="majorHAnsi"/>
        </w:rPr>
        <w:t>E</w:t>
      </w:r>
      <w:r w:rsidR="00986325">
        <w:rPr>
          <w:rFonts w:asciiTheme="majorHAnsi" w:hAnsiTheme="majorHAnsi"/>
        </w:rPr>
        <w:t xml:space="preserve">njoy </w:t>
      </w:r>
      <w:r>
        <w:rPr>
          <w:rFonts w:asciiTheme="majorHAnsi" w:hAnsiTheme="majorHAnsi"/>
        </w:rPr>
        <w:t>years of cooking with this prize</w:t>
      </w:r>
      <w:r w:rsidR="00986325">
        <w:rPr>
          <w:rFonts w:asciiTheme="majorHAnsi" w:hAnsiTheme="majorHAnsi"/>
        </w:rPr>
        <w:t>,</w:t>
      </w:r>
      <w:r>
        <w:rPr>
          <w:rFonts w:asciiTheme="majorHAnsi" w:hAnsiTheme="majorHAnsi"/>
        </w:rPr>
        <w:t xml:space="preserve"> as Falk </w:t>
      </w:r>
      <w:r w:rsidR="008832E1">
        <w:rPr>
          <w:rFonts w:asciiTheme="majorHAnsi" w:hAnsiTheme="majorHAnsi"/>
        </w:rPr>
        <w:t xml:space="preserve">Cooper Cookware </w:t>
      </w:r>
      <w:r w:rsidR="00986325">
        <w:rPr>
          <w:rFonts w:asciiTheme="majorHAnsi" w:hAnsiTheme="majorHAnsi"/>
        </w:rPr>
        <w:t>is durable as well as attractive, and</w:t>
      </w:r>
      <w:r>
        <w:rPr>
          <w:rFonts w:asciiTheme="majorHAnsi" w:hAnsiTheme="majorHAnsi"/>
        </w:rPr>
        <w:t xml:space="preserve"> handcrafted to last a lifetime.  </w:t>
      </w:r>
      <w:bookmarkStart w:id="0" w:name="_GoBack"/>
      <w:bookmarkEnd w:id="0"/>
    </w:p>
    <w:sectPr w:rsidR="00534F54" w:rsidRPr="00D84779" w:rsidSect="004E772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ACC"/>
    <w:rsid w:val="004E772F"/>
    <w:rsid w:val="00534F54"/>
    <w:rsid w:val="008832E1"/>
    <w:rsid w:val="00986325"/>
    <w:rsid w:val="00C159D6"/>
    <w:rsid w:val="00D2667D"/>
    <w:rsid w:val="00D84779"/>
    <w:rsid w:val="00EF7A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F7AC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EF7AC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F7ACC"/>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EF7ACC"/>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F7AC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EF7AC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F7ACC"/>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EF7ACC"/>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141</Words>
  <Characters>719</Characters>
  <Application>Microsoft Macintosh Word</Application>
  <DocSecurity>4</DocSecurity>
  <Lines>14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858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 Book</dc:creator>
  <cp:keywords/>
  <dc:description/>
  <cp:lastModifiedBy>Neil Corke</cp:lastModifiedBy>
  <cp:revision>2</cp:revision>
  <dcterms:created xsi:type="dcterms:W3CDTF">2018-12-04T15:01:00Z</dcterms:created>
  <dcterms:modified xsi:type="dcterms:W3CDTF">2018-12-04T15:01:00Z</dcterms:modified>
  <cp:category/>
</cp:coreProperties>
</file>